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Ansi="华文中宋" w:eastAsia="华文中宋"/>
          <w:spacing w:val="-16"/>
          <w:sz w:val="36"/>
          <w:szCs w:val="40"/>
        </w:rPr>
      </w:pPr>
      <w:r>
        <w:rPr>
          <w:rFonts w:hAnsi="华文中宋" w:eastAsia="华文中宋"/>
          <w:spacing w:val="-16"/>
          <w:sz w:val="36"/>
          <w:szCs w:val="40"/>
        </w:rPr>
        <w:t>四川省</w:t>
      </w:r>
      <w:r>
        <w:rPr>
          <w:rFonts w:eastAsia="华文中宋"/>
          <w:spacing w:val="-16"/>
          <w:sz w:val="36"/>
          <w:szCs w:val="40"/>
        </w:rPr>
        <w:t>20</w:t>
      </w:r>
      <w:r>
        <w:rPr>
          <w:rFonts w:hint="eastAsia" w:eastAsia="华文中宋"/>
          <w:spacing w:val="-16"/>
          <w:sz w:val="36"/>
          <w:szCs w:val="40"/>
        </w:rPr>
        <w:t>2</w:t>
      </w:r>
      <w:r>
        <w:rPr>
          <w:rFonts w:hint="eastAsia" w:eastAsia="华文中宋"/>
          <w:spacing w:val="-16"/>
          <w:sz w:val="36"/>
          <w:szCs w:val="40"/>
          <w:lang w:val="en-US" w:eastAsia="zh-CN"/>
        </w:rPr>
        <w:t>2</w:t>
      </w:r>
      <w:r>
        <w:rPr>
          <w:rFonts w:hAnsi="华文中宋" w:eastAsia="华文中宋"/>
          <w:spacing w:val="-16"/>
          <w:sz w:val="36"/>
          <w:szCs w:val="40"/>
        </w:rPr>
        <w:t>年</w:t>
      </w:r>
      <w:r>
        <w:rPr>
          <w:rFonts w:hint="eastAsia" w:hAnsi="华文中宋" w:eastAsia="华文中宋"/>
          <w:spacing w:val="-16"/>
          <w:sz w:val="36"/>
          <w:szCs w:val="40"/>
        </w:rPr>
        <w:t>普通</w:t>
      </w:r>
      <w:r>
        <w:rPr>
          <w:rFonts w:hAnsi="华文中宋" w:eastAsia="华文中宋"/>
          <w:spacing w:val="-16"/>
          <w:sz w:val="36"/>
          <w:szCs w:val="40"/>
        </w:rPr>
        <w:t>高等学校高职教育单独招生</w:t>
      </w:r>
    </w:p>
    <w:p>
      <w:pPr>
        <w:spacing w:line="540" w:lineRule="exact"/>
        <w:jc w:val="center"/>
        <w:rPr>
          <w:rFonts w:eastAsia="黑体"/>
          <w:sz w:val="28"/>
          <w:szCs w:val="30"/>
        </w:rPr>
      </w:pPr>
      <w:r>
        <w:rPr>
          <w:rFonts w:hAnsi="华文中宋" w:eastAsia="华文中宋"/>
          <w:spacing w:val="-16"/>
          <w:sz w:val="36"/>
          <w:szCs w:val="40"/>
        </w:rPr>
        <w:t>免试录取考生申请表</w:t>
      </w:r>
    </w:p>
    <w:tbl>
      <w:tblPr>
        <w:tblStyle w:val="4"/>
        <w:tblpPr w:leftFromText="180" w:rightFromText="180" w:vertAnchor="text" w:horzAnchor="margin" w:tblpXSpec="center" w:tblpY="20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2252"/>
        <w:gridCol w:w="1356"/>
        <w:gridCol w:w="354"/>
        <w:gridCol w:w="18"/>
        <w:gridCol w:w="372"/>
        <w:gridCol w:w="372"/>
        <w:gridCol w:w="372"/>
        <w:gridCol w:w="126"/>
        <w:gridCol w:w="141"/>
        <w:gridCol w:w="267"/>
        <w:gridCol w:w="267"/>
        <w:gridCol w:w="267"/>
        <w:gridCol w:w="267"/>
        <w:gridCol w:w="267"/>
        <w:gridCol w:w="267"/>
        <w:gridCol w:w="267"/>
        <w:gridCol w:w="267"/>
        <w:gridCol w:w="272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613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　名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考生号</w:t>
            </w:r>
          </w:p>
        </w:tc>
        <w:tc>
          <w:tcPr>
            <w:tcW w:w="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　别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41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642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</w:tc>
        <w:tc>
          <w:tcPr>
            <w:tcW w:w="416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获奖项目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　　称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获奖时间</w:t>
            </w:r>
          </w:p>
        </w:tc>
        <w:tc>
          <w:tcPr>
            <w:tcW w:w="25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</w:trPr>
        <w:tc>
          <w:tcPr>
            <w:tcW w:w="14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获奖证书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发证单位</w:t>
            </w:r>
          </w:p>
        </w:tc>
        <w:tc>
          <w:tcPr>
            <w:tcW w:w="3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获奖项目等　　级</w:t>
            </w:r>
          </w:p>
        </w:tc>
        <w:tc>
          <w:tcPr>
            <w:tcW w:w="255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申请录取的学校及专业</w:t>
            </w:r>
          </w:p>
        </w:tc>
        <w:tc>
          <w:tcPr>
            <w:tcW w:w="777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926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考生签字：</w:t>
            </w: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520" w:lineRule="exact"/>
              <w:ind w:right="-77" w:firstLine="6960" w:firstLineChars="29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926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（以上内容由考生据实填写）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或单位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确认意见</w:t>
            </w:r>
          </w:p>
        </w:tc>
        <w:tc>
          <w:tcPr>
            <w:tcW w:w="777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（公章）：</w:t>
            </w:r>
          </w:p>
          <w:p>
            <w:pPr>
              <w:ind w:firstLine="5400" w:firstLineChars="22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8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拟录取院校意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见</w:t>
            </w:r>
          </w:p>
        </w:tc>
        <w:tc>
          <w:tcPr>
            <w:tcW w:w="777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  <w:bookmarkStart w:id="0" w:name="_GoBack"/>
            <w:bookmarkEnd w:id="0"/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320" w:firstLineChars="18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（公章）：</w:t>
            </w:r>
          </w:p>
          <w:p>
            <w:pPr>
              <w:ind w:firstLine="5400" w:firstLineChars="22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